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2457D8">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23FE516" w14:textId="4E5D76AF" w:rsidR="00437A3E" w:rsidRDefault="002457D8">
      <w:pPr>
        <w:ind w:right="-87"/>
        <w:jc w:val="center"/>
        <w:rPr>
          <w:szCs w:val="24"/>
          <w:lang w:eastAsia="ar-SA"/>
        </w:rPr>
      </w:pPr>
      <w:r>
        <w:rPr>
          <w:b/>
          <w:caps/>
          <w:color w:val="000000"/>
          <w:spacing w:val="-2"/>
          <w:szCs w:val="24"/>
        </w:rPr>
        <w:t xml:space="preserve">Dėl kitos paskirties valstybinės žemės sklypo, esančio </w:t>
      </w:r>
      <w:r w:rsidR="00FF118A">
        <w:rPr>
          <w:b/>
          <w:caps/>
          <w:color w:val="000000"/>
          <w:spacing w:val="-2"/>
          <w:szCs w:val="24"/>
        </w:rPr>
        <w:t>MOKYKLOS G. 3</w:t>
      </w:r>
      <w:r>
        <w:rPr>
          <w:b/>
          <w:caps/>
          <w:color w:val="000000"/>
          <w:spacing w:val="-2"/>
          <w:szCs w:val="24"/>
        </w:rPr>
        <w:t xml:space="preserve">,  Skuodo MIESTE, nuomos </w:t>
      </w:r>
      <w:r>
        <w:rPr>
          <w:b/>
          <w:bCs/>
          <w:color w:val="000000"/>
          <w:szCs w:val="24"/>
          <w:shd w:val="clear" w:color="auto" w:fill="FFFFFF"/>
        </w:rPr>
        <w:t xml:space="preserve"> </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0C3DF6AB" w:rsidR="00437A3E" w:rsidRDefault="002457D8">
      <w:pPr>
        <w:widowControl w:val="0"/>
        <w:tabs>
          <w:tab w:val="center" w:pos="851"/>
          <w:tab w:val="left" w:pos="1134"/>
          <w:tab w:val="center" w:pos="4153"/>
          <w:tab w:val="right" w:pos="8306"/>
        </w:tabs>
        <w:jc w:val="center"/>
        <w:rPr>
          <w:szCs w:val="24"/>
        </w:rPr>
      </w:pPr>
      <w:r>
        <w:rPr>
          <w:color w:val="000000"/>
          <w:szCs w:val="24"/>
          <w:shd w:val="clear" w:color="auto" w:fill="FFFFFF"/>
        </w:rPr>
        <w:t>2025 m.</w:t>
      </w:r>
      <w:r w:rsidR="00674594">
        <w:rPr>
          <w:color w:val="000000"/>
          <w:szCs w:val="24"/>
          <w:shd w:val="clear" w:color="auto" w:fill="FFFFFF"/>
        </w:rPr>
        <w:t xml:space="preserve"> kovo 14 d. </w:t>
      </w:r>
      <w:r>
        <w:rPr>
          <w:color w:val="000000"/>
          <w:szCs w:val="24"/>
          <w:shd w:val="clear" w:color="auto" w:fill="FFFFFF"/>
        </w:rPr>
        <w:t>Nr. T10-</w:t>
      </w:r>
      <w:r w:rsidR="00674594">
        <w:rPr>
          <w:color w:val="000000"/>
          <w:szCs w:val="24"/>
          <w:shd w:val="clear" w:color="auto" w:fill="FFFFFF"/>
        </w:rPr>
        <w:t>66</w:t>
      </w:r>
    </w:p>
    <w:p w14:paraId="74182307" w14:textId="77777777" w:rsidR="00437A3E" w:rsidRDefault="002457D8">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72F94595" w:rsidR="00437A3E" w:rsidRDefault="002457D8">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t>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9.</w:t>
      </w:r>
      <w:r w:rsidR="00FF118A">
        <w:t>2</w:t>
      </w:r>
      <w:r>
        <w:t xml:space="preserve"> papunkčiu bei atsižvelgdama į </w:t>
      </w:r>
      <w:bookmarkStart w:id="1" w:name="_Hlk191895415"/>
      <w:r>
        <w:t>Skuodo rajono savivaldybės tarybos 202</w:t>
      </w:r>
      <w:r w:rsidR="00FF118A">
        <w:t>5</w:t>
      </w:r>
      <w:r>
        <w:t xml:space="preserve"> m. </w:t>
      </w:r>
      <w:r w:rsidR="00FF118A">
        <w:t>vasario</w:t>
      </w:r>
      <w:r>
        <w:t xml:space="preserve"> 2</w:t>
      </w:r>
      <w:r w:rsidR="00FF118A">
        <w:t>7</w:t>
      </w:r>
      <w:r>
        <w:t xml:space="preserve"> d. sprendimu Nr. T9-</w:t>
      </w:r>
      <w:r w:rsidR="00480547">
        <w:t>42</w:t>
      </w:r>
      <w:r>
        <w:t xml:space="preserve"> ,,Dėl žemės sklypo, esančio </w:t>
      </w:r>
      <w:r w:rsidR="00FF118A">
        <w:t>Mokyklos g. 3</w:t>
      </w:r>
      <w:r>
        <w:t xml:space="preserve">, Skuodo  mieste, dalių dydžių nustatymo“ nustatytą valstybinės žemės sklypo dalį, reikalingą </w:t>
      </w:r>
      <w:r w:rsidR="00FF118A">
        <w:t>pastato garažo</w:t>
      </w:r>
      <w:r>
        <w:t xml:space="preserve">, unikalus Nr. </w:t>
      </w:r>
      <w:r w:rsidR="00FF118A">
        <w:t>4400-4012-6901</w:t>
      </w:r>
      <w:r>
        <w:t xml:space="preserve">, eksploatavimui, </w:t>
      </w:r>
      <w:bookmarkEnd w:id="1"/>
      <w:r w:rsidR="00674594" w:rsidRPr="00674594">
        <w:rPr>
          <w:i/>
        </w:rPr>
        <w:t>(duomenys neskelbtini)</w:t>
      </w:r>
      <w:r w:rsidR="00674594">
        <w:rPr>
          <w:i/>
        </w:rPr>
        <w:t xml:space="preserve"> </w:t>
      </w:r>
      <w:r>
        <w:t>202</w:t>
      </w:r>
      <w:r w:rsidR="00A81054">
        <w:t>5</w:t>
      </w:r>
      <w:r>
        <w:t xml:space="preserve"> m. </w:t>
      </w:r>
      <w:r w:rsidR="00FF118A">
        <w:t>vasario 10</w:t>
      </w:r>
      <w:r>
        <w:t xml:space="preserve"> d. prašymą, Skuodo rajono savivaldybės taryba </w:t>
      </w:r>
      <w:r>
        <w:rPr>
          <w:spacing w:val="40"/>
        </w:rPr>
        <w:t>nusprendži</w:t>
      </w:r>
      <w:r>
        <w:t>a:</w:t>
      </w:r>
    </w:p>
    <w:p w14:paraId="55638BD3" w14:textId="087C7555" w:rsidR="00437A3E" w:rsidRDefault="002457D8">
      <w:pPr>
        <w:ind w:firstLine="1247"/>
        <w:jc w:val="both"/>
        <w:rPr>
          <w:szCs w:val="24"/>
        </w:rPr>
      </w:pPr>
      <w:r>
        <w:rPr>
          <w:szCs w:val="24"/>
        </w:rPr>
        <w:t xml:space="preserve">1. Išnuomoti be aukciono </w:t>
      </w:r>
      <w:r w:rsidR="00FF118A">
        <w:rPr>
          <w:szCs w:val="24"/>
        </w:rPr>
        <w:t>62</w:t>
      </w:r>
      <w:r>
        <w:rPr>
          <w:szCs w:val="24"/>
        </w:rPr>
        <w:t xml:space="preserve"> metų laikotarpiui </w:t>
      </w:r>
      <w:r w:rsidR="00674594" w:rsidRPr="00674594">
        <w:rPr>
          <w:i/>
          <w:szCs w:val="24"/>
        </w:rPr>
        <w:t>(duomenys neskelbtini)</w:t>
      </w:r>
      <w:r w:rsidR="00674594">
        <w:rPr>
          <w:i/>
          <w:szCs w:val="24"/>
        </w:rPr>
        <w:t xml:space="preserve"> </w:t>
      </w:r>
      <w:r>
        <w:rPr>
          <w:szCs w:val="24"/>
        </w:rPr>
        <w:t>0,</w:t>
      </w:r>
      <w:r w:rsidR="00FF118A">
        <w:rPr>
          <w:szCs w:val="24"/>
        </w:rPr>
        <w:t>2161</w:t>
      </w:r>
      <w:r>
        <w:rPr>
          <w:szCs w:val="24"/>
        </w:rPr>
        <w:t xml:space="preserve"> ha kitos paskirties žemės sklypo, kadastro Nr. 7550/0005:4</w:t>
      </w:r>
      <w:r w:rsidR="00FF118A">
        <w:rPr>
          <w:szCs w:val="24"/>
        </w:rPr>
        <w:t>55</w:t>
      </w:r>
      <w:r>
        <w:rPr>
          <w:szCs w:val="24"/>
        </w:rPr>
        <w:t>, esančio </w:t>
      </w:r>
      <w:r w:rsidR="00FF118A">
        <w:rPr>
          <w:szCs w:val="24"/>
        </w:rPr>
        <w:t>Mokyklos g. 3</w:t>
      </w:r>
      <w:r>
        <w:rPr>
          <w:szCs w:val="24"/>
        </w:rPr>
        <w:t>, Skuodo mieste, dalį, kurios plotas 0,0</w:t>
      </w:r>
      <w:r w:rsidR="00FF118A">
        <w:rPr>
          <w:szCs w:val="24"/>
        </w:rPr>
        <w:t>205</w:t>
      </w:r>
      <w:r>
        <w:rPr>
          <w:szCs w:val="24"/>
        </w:rPr>
        <w:t xml:space="preserve"> ha, pagal valstybinės žemės nuomos sutarties projekte (pridedama) nurodytas sąlygas.</w:t>
      </w:r>
    </w:p>
    <w:p w14:paraId="66F7FDEF" w14:textId="77777777" w:rsidR="00437A3E" w:rsidRDefault="002457D8">
      <w:pPr>
        <w:ind w:firstLine="1247"/>
        <w:jc w:val="both"/>
        <w:rPr>
          <w:szCs w:val="24"/>
        </w:rPr>
      </w:pPr>
      <w:r>
        <w:rPr>
          <w:szCs w:val="24"/>
        </w:rPr>
        <w:t>2. Pavesti Skuodo rajono savivaldybės merui Stasiui Gutautui pasirašyti sprendimo 1 punkte nurodytos žemės sklypo dalies nuomos sutartį ir visus kitus dokumentus, susijusius su šiuo pavedimu.</w:t>
      </w:r>
    </w:p>
    <w:p w14:paraId="52D5A353" w14:textId="29ADEFDC" w:rsidR="00437A3E" w:rsidRDefault="002457D8">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674594">
        <w:rPr>
          <w:szCs w:val="24"/>
        </w:rPr>
        <w:t>.</w:t>
      </w:r>
    </w:p>
    <w:p w14:paraId="68E77766" w14:textId="77777777" w:rsidR="00437A3E" w:rsidRDefault="00437A3E">
      <w:pPr>
        <w:tabs>
          <w:tab w:val="left" w:pos="5670"/>
          <w:tab w:val="left" w:pos="7044"/>
        </w:tabs>
        <w:jc w:val="both"/>
        <w:rPr>
          <w:szCs w:val="24"/>
        </w:rPr>
      </w:pPr>
    </w:p>
    <w:p w14:paraId="66A6D09F" w14:textId="77777777" w:rsidR="00674594" w:rsidRDefault="00674594">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674594" w14:paraId="63D06631" w14:textId="77777777" w:rsidTr="00674594">
        <w:tc>
          <w:tcPr>
            <w:tcW w:w="4814" w:type="dxa"/>
          </w:tcPr>
          <w:p w14:paraId="4199884D" w14:textId="036A0174" w:rsidR="00674594" w:rsidRDefault="00674594" w:rsidP="00674594">
            <w:pPr>
              <w:tabs>
                <w:tab w:val="left" w:pos="5670"/>
                <w:tab w:val="left" w:pos="7044"/>
              </w:tabs>
              <w:ind w:hanging="120"/>
              <w:jc w:val="both"/>
              <w:rPr>
                <w:szCs w:val="24"/>
              </w:rPr>
            </w:pPr>
            <w:r>
              <w:rPr>
                <w:szCs w:val="24"/>
              </w:rPr>
              <w:t>Savivaldybės meras</w:t>
            </w:r>
          </w:p>
        </w:tc>
        <w:tc>
          <w:tcPr>
            <w:tcW w:w="4815" w:type="dxa"/>
          </w:tcPr>
          <w:p w14:paraId="3A0EC60B" w14:textId="77777777" w:rsidR="00674594" w:rsidRDefault="00674594">
            <w:pPr>
              <w:tabs>
                <w:tab w:val="left" w:pos="5670"/>
                <w:tab w:val="left" w:pos="7044"/>
              </w:tabs>
              <w:jc w:val="both"/>
              <w:rPr>
                <w:szCs w:val="24"/>
              </w:rPr>
            </w:pPr>
          </w:p>
        </w:tc>
      </w:tr>
    </w:tbl>
    <w:p w14:paraId="2E21684D" w14:textId="139779AA"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088F20D6" w14:textId="77777777" w:rsidR="00437A3E" w:rsidRDefault="00437A3E">
      <w:pPr>
        <w:jc w:val="both"/>
        <w:rPr>
          <w:lang w:eastAsia="de-DE"/>
        </w:rPr>
      </w:pPr>
    </w:p>
    <w:p w14:paraId="0121F0A8" w14:textId="77777777" w:rsidR="002457D8" w:rsidRDefault="002457D8">
      <w:pPr>
        <w:jc w:val="both"/>
        <w:rPr>
          <w:lang w:eastAsia="de-DE"/>
        </w:rPr>
      </w:pPr>
    </w:p>
    <w:p w14:paraId="3B51F1BD" w14:textId="77777777" w:rsidR="002457D8" w:rsidRDefault="002457D8">
      <w:pPr>
        <w:jc w:val="both"/>
        <w:rPr>
          <w:lang w:eastAsia="de-DE"/>
        </w:rPr>
      </w:pPr>
    </w:p>
    <w:p w14:paraId="263A1133" w14:textId="77777777" w:rsidR="002457D8" w:rsidRDefault="002457D8">
      <w:pPr>
        <w:jc w:val="both"/>
        <w:rPr>
          <w:lang w:eastAsia="de-DE"/>
        </w:rPr>
      </w:pPr>
    </w:p>
    <w:p w14:paraId="18467C19" w14:textId="77777777" w:rsidR="002457D8" w:rsidRDefault="002457D8">
      <w:pPr>
        <w:jc w:val="both"/>
        <w:rPr>
          <w:lang w:eastAsia="de-DE"/>
        </w:rPr>
      </w:pPr>
    </w:p>
    <w:p w14:paraId="7B47934C" w14:textId="77777777" w:rsidR="002457D8" w:rsidRDefault="002457D8">
      <w:pPr>
        <w:jc w:val="both"/>
        <w:rPr>
          <w:lang w:eastAsia="de-DE"/>
        </w:rPr>
      </w:pPr>
    </w:p>
    <w:p w14:paraId="75EB7420" w14:textId="06EC1DA1" w:rsidR="00437A3E" w:rsidRDefault="002457D8">
      <w:pPr>
        <w:jc w:val="both"/>
        <w:rPr>
          <w:lang w:eastAsia="de-DE"/>
        </w:rPr>
      </w:pPr>
      <w:r>
        <w:rPr>
          <w:lang w:eastAsia="de-DE"/>
        </w:rPr>
        <w:t>Jolanta Juškienė, tel. (0 440)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33BD2" w14:textId="77777777" w:rsidR="00254DE6" w:rsidRDefault="00254DE6">
      <w:r>
        <w:separator/>
      </w:r>
    </w:p>
  </w:endnote>
  <w:endnote w:type="continuationSeparator" w:id="0">
    <w:p w14:paraId="6DF9DA73" w14:textId="77777777" w:rsidR="00254DE6" w:rsidRDefault="00254DE6">
      <w:r>
        <w:continuationSeparator/>
      </w:r>
    </w:p>
  </w:endnote>
  <w:endnote w:type="continuationNotice" w:id="1">
    <w:p w14:paraId="6616D30D" w14:textId="77777777" w:rsidR="00254DE6" w:rsidRDefault="00254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4D2D9" w14:textId="77777777" w:rsidR="00254DE6" w:rsidRDefault="00254DE6">
      <w:r>
        <w:separator/>
      </w:r>
    </w:p>
  </w:footnote>
  <w:footnote w:type="continuationSeparator" w:id="0">
    <w:p w14:paraId="2154B2BA" w14:textId="77777777" w:rsidR="00254DE6" w:rsidRDefault="00254DE6">
      <w:r>
        <w:continuationSeparator/>
      </w:r>
    </w:p>
  </w:footnote>
  <w:footnote w:type="continuationNotice" w:id="1">
    <w:p w14:paraId="7F7967AD" w14:textId="77777777" w:rsidR="00254DE6" w:rsidRDefault="00254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2457D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2457D8">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1E5B4F"/>
    <w:rsid w:val="002457D8"/>
    <w:rsid w:val="002526C2"/>
    <w:rsid w:val="00254DE6"/>
    <w:rsid w:val="00267B8C"/>
    <w:rsid w:val="00437A3E"/>
    <w:rsid w:val="00437B11"/>
    <w:rsid w:val="004770BC"/>
    <w:rsid w:val="00480547"/>
    <w:rsid w:val="004D6B56"/>
    <w:rsid w:val="00674594"/>
    <w:rsid w:val="00795892"/>
    <w:rsid w:val="008F5D44"/>
    <w:rsid w:val="00932561"/>
    <w:rsid w:val="00A81054"/>
    <w:rsid w:val="00A861DF"/>
    <w:rsid w:val="00AC7252"/>
    <w:rsid w:val="00AE2045"/>
    <w:rsid w:val="00B020C9"/>
    <w:rsid w:val="00BB7F49"/>
    <w:rsid w:val="00C34A6F"/>
    <w:rsid w:val="00CB20CD"/>
    <w:rsid w:val="00DB347E"/>
    <w:rsid w:val="00E61E04"/>
    <w:rsid w:val="00FF1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3</TotalTime>
  <Pages>1</Pages>
  <Words>1670</Words>
  <Characters>953</Characters>
  <Application>Microsoft Office Word</Application>
  <DocSecurity>4</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2025-03-14T12:42:00Z</dcterms:created>
  <dcterms:modified xsi:type="dcterms:W3CDTF">2025-03-14T12:42:00Z</dcterms:modified>
</cp:coreProperties>
</file>